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2C90" w:rsidRPr="00B82DA0" w:rsidRDefault="00B82DA0" w:rsidP="00B82DA0">
      <w:pPr>
        <w:pStyle w:val="Title"/>
      </w:pPr>
      <w:r>
        <w:t>Smart Farm</w:t>
      </w:r>
      <w:r w:rsidR="00D73B94" w:rsidRPr="00B82DA0">
        <w:t xml:space="preserve"> System</w:t>
      </w:r>
    </w:p>
    <w:p w:rsidR="00151494" w:rsidRDefault="00D73B94" w:rsidP="00B82DA0">
      <w:pPr>
        <w:pStyle w:val="Subtitle"/>
      </w:pPr>
      <w:r w:rsidRPr="00B82DA0">
        <w:t xml:space="preserve">Samuel I. </w:t>
      </w:r>
      <w:proofErr w:type="spellStart"/>
      <w:r w:rsidRPr="00B82DA0">
        <w:t>Gunadi</w:t>
      </w:r>
      <w:proofErr w:type="spellEnd"/>
    </w:p>
    <w:p w:rsidR="00BA368C" w:rsidRDefault="00BA368C" w:rsidP="00BA368C">
      <w:pPr>
        <w:pStyle w:val="Heading1"/>
      </w:pPr>
      <w:r>
        <w:t>Project Website</w:t>
      </w:r>
    </w:p>
    <w:p w:rsidR="00BA368C" w:rsidRPr="00BA368C" w:rsidRDefault="00BA368C" w:rsidP="00BA368C">
      <w:r w:rsidRPr="00BA368C">
        <w:t>https://github.com/multiprecision/smart_farm_arduino</w:t>
      </w:r>
    </w:p>
    <w:p w:rsidR="00D73B94" w:rsidRDefault="00D73B94" w:rsidP="00D73B94">
      <w:pPr>
        <w:pStyle w:val="Heading1"/>
      </w:pPr>
      <w:r>
        <w:t xml:space="preserve">Value </w:t>
      </w:r>
      <w:r w:rsidR="00930814">
        <w:t>P</w:t>
      </w:r>
      <w:r>
        <w:t>roposition</w:t>
      </w:r>
    </w:p>
    <w:p w:rsidR="00254B28" w:rsidRPr="00DF36BA" w:rsidRDefault="00254B28" w:rsidP="00DF36BA">
      <w:pPr>
        <w:rPr>
          <w:i/>
        </w:rPr>
      </w:pPr>
      <w:r w:rsidRPr="00DF36BA">
        <w:rPr>
          <w:i/>
        </w:rPr>
        <w:t xml:space="preserve">Monitor your </w:t>
      </w:r>
      <w:r w:rsidR="00DF36BA" w:rsidRPr="00DF36BA">
        <w:rPr>
          <w:i/>
        </w:rPr>
        <w:t>farm</w:t>
      </w:r>
      <w:r w:rsidRPr="00DF36BA">
        <w:rPr>
          <w:i/>
        </w:rPr>
        <w:t xml:space="preserve"> anytime, anywhere.</w:t>
      </w:r>
    </w:p>
    <w:p w:rsidR="00D73B94" w:rsidRDefault="00B82DA0" w:rsidP="00BA368C">
      <w:r>
        <w:t>The Smart Farm</w:t>
      </w:r>
      <w:r w:rsidR="00D73B94">
        <w:t xml:space="preserve"> System allows </w:t>
      </w:r>
      <w:r>
        <w:t xml:space="preserve">real-time monitoring of </w:t>
      </w:r>
      <w:r w:rsidR="00D73B94">
        <w:t>air temperature</w:t>
      </w:r>
      <w:r>
        <w:t>,</w:t>
      </w:r>
      <w:r w:rsidR="00D73B94">
        <w:t xml:space="preserve"> </w:t>
      </w:r>
      <w:r>
        <w:t xml:space="preserve">air </w:t>
      </w:r>
      <w:r w:rsidR="00D73B94">
        <w:t>hum</w:t>
      </w:r>
      <w:r>
        <w:t xml:space="preserve">idity, light intensity, and </w:t>
      </w:r>
      <w:r w:rsidR="00D73B94">
        <w:t>soil moisture</w:t>
      </w:r>
      <w:r>
        <w:t xml:space="preserve"> on their farm</w:t>
      </w:r>
      <w:r w:rsidR="00D73B94">
        <w:t xml:space="preserve">. </w:t>
      </w:r>
      <w:r w:rsidR="00DF36BA">
        <w:t>Users can monito</w:t>
      </w:r>
      <w:r>
        <w:t>r their farm from the web and</w:t>
      </w:r>
      <w:r w:rsidR="00DF36BA">
        <w:t xml:space="preserve"> mobile application</w:t>
      </w:r>
      <w:r w:rsidR="00BA368C">
        <w:t xml:space="preserve"> via </w:t>
      </w:r>
      <w:r w:rsidR="00BA368C" w:rsidRPr="00BA368C">
        <w:rPr>
          <w:i/>
        </w:rPr>
        <w:t>t</w:t>
      </w:r>
      <w:r w:rsidRPr="00BA368C">
        <w:rPr>
          <w:i/>
        </w:rPr>
        <w:t>hinger</w:t>
      </w:r>
      <w:r w:rsidR="00BA368C" w:rsidRPr="00BA368C">
        <w:rPr>
          <w:i/>
        </w:rPr>
        <w:t>.io</w:t>
      </w:r>
      <w:r w:rsidR="00BA368C">
        <w:t xml:space="preserve"> </w:t>
      </w:r>
      <w:proofErr w:type="spellStart"/>
      <w:r w:rsidR="00BA368C">
        <w:t>IoT</w:t>
      </w:r>
      <w:proofErr w:type="spellEnd"/>
      <w:r>
        <w:t xml:space="preserve"> platform</w:t>
      </w:r>
      <w:r w:rsidR="00DF36BA">
        <w:t xml:space="preserve">. </w:t>
      </w:r>
      <w:r w:rsidR="00D73B94">
        <w:t xml:space="preserve">The system gives </w:t>
      </w:r>
      <w:r w:rsidR="00F63696">
        <w:t>users</w:t>
      </w:r>
      <w:r w:rsidR="00D73B94">
        <w:t xml:space="preserve"> notification via</w:t>
      </w:r>
      <w:r w:rsidR="00F63696">
        <w:t xml:space="preserve"> LCD</w:t>
      </w:r>
      <w:r w:rsidR="00D73B94">
        <w:t xml:space="preserve"> screen</w:t>
      </w:r>
      <w:r>
        <w:t xml:space="preserve"> and</w:t>
      </w:r>
      <w:r w:rsidR="00D73B94">
        <w:t xml:space="preserve"> </w:t>
      </w:r>
      <w:r w:rsidR="00F63696">
        <w:t>web application</w:t>
      </w:r>
      <w:r w:rsidR="00DF36BA">
        <w:t xml:space="preserve"> if the soil is too dry</w:t>
      </w:r>
      <w:r w:rsidR="00F63696">
        <w:t>.</w:t>
      </w:r>
      <w:r w:rsidR="00BA368C">
        <w:t xml:space="preserve"> Project website: https://github.com/multiprecision/smart_farm_arduino</w:t>
      </w:r>
    </w:p>
    <w:p w:rsidR="00254B28" w:rsidRDefault="00F63696" w:rsidP="00254B28">
      <w:pPr>
        <w:pStyle w:val="Heading1"/>
      </w:pPr>
      <w:r>
        <w:t xml:space="preserve">Conceptual </w:t>
      </w:r>
      <w:r w:rsidR="00930814">
        <w:t>M</w:t>
      </w:r>
      <w:r>
        <w:t>odel</w:t>
      </w:r>
    </w:p>
    <w:p w:rsidR="00254B28" w:rsidRPr="00254B28" w:rsidRDefault="00254B28" w:rsidP="00254B28">
      <w:r>
        <w:t>Prototyping board Arduino Yun is used.</w:t>
      </w:r>
      <w:r w:rsidR="00DF36BA">
        <w:t xml:space="preserve"> </w:t>
      </w:r>
      <w:r w:rsidR="00BA368C">
        <w:t xml:space="preserve">Arduino Yun </w:t>
      </w:r>
      <w:r w:rsidR="00DF36BA">
        <w:t>has onboard Wi-Fi and Ethernet so it can directly connect to the Internet and send data to server.</w:t>
      </w:r>
    </w:p>
    <w:p w:rsidR="00F63696" w:rsidRDefault="00F63696" w:rsidP="00F63696">
      <w:r>
        <w:t>There are 3 sensors</w:t>
      </w:r>
      <w:r w:rsidR="00BA368C">
        <w:t xml:space="preserve"> used</w:t>
      </w:r>
      <w:r>
        <w:t>:</w:t>
      </w:r>
    </w:p>
    <w:p w:rsidR="00F63696" w:rsidRDefault="00F63696" w:rsidP="00F63696">
      <w:pPr>
        <w:pStyle w:val="ListParagraph"/>
        <w:numPr>
          <w:ilvl w:val="0"/>
          <w:numId w:val="1"/>
        </w:numPr>
      </w:pPr>
      <w:r>
        <w:t>Temperature and humidity sensor.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70"/>
        <w:gridCol w:w="7360"/>
      </w:tblGrid>
      <w:tr w:rsidR="00C000D5" w:rsidRPr="00641090" w:rsidTr="00C000D5">
        <w:tc>
          <w:tcPr>
            <w:tcW w:w="1270" w:type="dxa"/>
          </w:tcPr>
          <w:p w:rsidR="00C000D5" w:rsidRPr="00641090" w:rsidRDefault="00C000D5" w:rsidP="00BC13BF">
            <w:pPr>
              <w:pStyle w:val="ListParagraph"/>
              <w:ind w:left="0"/>
            </w:pPr>
            <w:r w:rsidRPr="00641090">
              <w:t>Model</w:t>
            </w:r>
          </w:p>
        </w:tc>
        <w:tc>
          <w:tcPr>
            <w:tcW w:w="7360" w:type="dxa"/>
          </w:tcPr>
          <w:p w:rsidR="00C000D5" w:rsidRPr="00641090" w:rsidRDefault="00C000D5" w:rsidP="00BC13BF">
            <w:pPr>
              <w:pStyle w:val="ListParagraph"/>
              <w:ind w:left="0"/>
            </w:pPr>
            <w:r w:rsidRPr="00641090">
              <w:t>DHT22</w:t>
            </w:r>
          </w:p>
        </w:tc>
      </w:tr>
      <w:tr w:rsidR="00C000D5" w:rsidRPr="00641090" w:rsidTr="00C000D5">
        <w:tc>
          <w:tcPr>
            <w:tcW w:w="1270" w:type="dxa"/>
          </w:tcPr>
          <w:p w:rsidR="00C000D5" w:rsidRPr="00641090" w:rsidRDefault="00C000D5" w:rsidP="00BC13BF">
            <w:pPr>
              <w:pStyle w:val="ListParagraph"/>
              <w:ind w:left="0"/>
            </w:pPr>
            <w:r w:rsidRPr="00641090">
              <w:t>Description</w:t>
            </w:r>
          </w:p>
        </w:tc>
        <w:tc>
          <w:tcPr>
            <w:tcW w:w="7360" w:type="dxa"/>
          </w:tcPr>
          <w:p w:rsidR="00C000D5" w:rsidRPr="00641090" w:rsidRDefault="00C000D5" w:rsidP="00BC13BF">
            <w:pPr>
              <w:pStyle w:val="ListParagraph"/>
              <w:ind w:left="0"/>
            </w:pPr>
            <w:r w:rsidRPr="00641090">
              <w:t>The DHT22 is a basic, low-cost digital temperature and humidity sensor. It uses a capacitive humidity sensor and a thermistor to measure the surrounding air.</w:t>
            </w:r>
          </w:p>
        </w:tc>
      </w:tr>
      <w:tr w:rsidR="00C000D5" w:rsidRPr="00641090" w:rsidTr="00C000D5">
        <w:tc>
          <w:tcPr>
            <w:tcW w:w="1270" w:type="dxa"/>
          </w:tcPr>
          <w:p w:rsidR="00C000D5" w:rsidRPr="00641090" w:rsidRDefault="00C000D5" w:rsidP="00BC13BF">
            <w:pPr>
              <w:pStyle w:val="ListParagraph"/>
              <w:ind w:left="0"/>
            </w:pPr>
            <w:r w:rsidRPr="00641090">
              <w:t>Output</w:t>
            </w:r>
          </w:p>
        </w:tc>
        <w:tc>
          <w:tcPr>
            <w:tcW w:w="7360" w:type="dxa"/>
          </w:tcPr>
          <w:p w:rsidR="00C000D5" w:rsidRPr="00641090" w:rsidRDefault="00C000D5" w:rsidP="00BC13BF">
            <w:pPr>
              <w:pStyle w:val="ListParagraph"/>
              <w:ind w:left="0"/>
            </w:pPr>
            <w:r w:rsidRPr="00641090">
              <w:t>Digital</w:t>
            </w:r>
          </w:p>
        </w:tc>
      </w:tr>
    </w:tbl>
    <w:p w:rsidR="00C000D5" w:rsidRDefault="00B82DA0" w:rsidP="00B82DA0">
      <w:pPr>
        <w:pStyle w:val="ListParagraph"/>
        <w:numPr>
          <w:ilvl w:val="0"/>
          <w:numId w:val="1"/>
        </w:numPr>
      </w:pPr>
      <w:r w:rsidRPr="00B82DA0">
        <w:t>Luminosity Sensor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70"/>
        <w:gridCol w:w="7360"/>
      </w:tblGrid>
      <w:tr w:rsidR="00C000D5" w:rsidRPr="00641090" w:rsidTr="001C31E4">
        <w:tc>
          <w:tcPr>
            <w:tcW w:w="1270" w:type="dxa"/>
          </w:tcPr>
          <w:p w:rsidR="00C000D5" w:rsidRPr="00641090" w:rsidRDefault="00C000D5" w:rsidP="001C31E4">
            <w:pPr>
              <w:pStyle w:val="ListParagraph"/>
              <w:ind w:left="0"/>
            </w:pPr>
            <w:r w:rsidRPr="00641090">
              <w:t>Model</w:t>
            </w:r>
          </w:p>
        </w:tc>
        <w:tc>
          <w:tcPr>
            <w:tcW w:w="7360" w:type="dxa"/>
          </w:tcPr>
          <w:p w:rsidR="00C000D5" w:rsidRPr="00641090" w:rsidRDefault="00B82DA0" w:rsidP="001C31E4">
            <w:pPr>
              <w:pStyle w:val="ListParagraph"/>
              <w:ind w:left="0"/>
            </w:pPr>
            <w:r w:rsidRPr="00B82DA0">
              <w:t>TSL2561</w:t>
            </w:r>
          </w:p>
        </w:tc>
      </w:tr>
      <w:tr w:rsidR="00C000D5" w:rsidRPr="00641090" w:rsidTr="001C31E4">
        <w:tc>
          <w:tcPr>
            <w:tcW w:w="1270" w:type="dxa"/>
          </w:tcPr>
          <w:p w:rsidR="00C000D5" w:rsidRPr="00641090" w:rsidRDefault="00C000D5" w:rsidP="001C31E4">
            <w:pPr>
              <w:pStyle w:val="ListParagraph"/>
              <w:ind w:left="0"/>
            </w:pPr>
            <w:r>
              <w:t>Description</w:t>
            </w:r>
          </w:p>
        </w:tc>
        <w:tc>
          <w:tcPr>
            <w:tcW w:w="7360" w:type="dxa"/>
          </w:tcPr>
          <w:p w:rsidR="00C000D5" w:rsidRPr="00641090" w:rsidRDefault="00B82DA0" w:rsidP="001C31E4">
            <w:pPr>
              <w:pStyle w:val="ListParagraph"/>
              <w:ind w:left="0"/>
            </w:pPr>
            <w:r w:rsidRPr="00B82DA0">
              <w:t xml:space="preserve">The TSL2561 luminosity sensor is an advanced digital light sensor, ideal for use in a wide range of light situations. Compared to low cost </w:t>
            </w:r>
            <w:proofErr w:type="spellStart"/>
            <w:r w:rsidRPr="00B82DA0">
              <w:t>CdS</w:t>
            </w:r>
            <w:proofErr w:type="spellEnd"/>
            <w:r w:rsidRPr="00B82DA0">
              <w:t xml:space="preserve"> cells, this sensor is more precise, allowing for exact lux calculations and can be configured for different gain/timing ranges to detect light ranges from up to 0.1 - 40,000+ Lux on the fly. </w:t>
            </w:r>
            <w:r>
              <w:t>It</w:t>
            </w:r>
            <w:r w:rsidRPr="00B82DA0">
              <w:t xml:space="preserve"> contains both in</w:t>
            </w:r>
            <w:r>
              <w:t>frared and full spectrum diodes.</w:t>
            </w:r>
          </w:p>
        </w:tc>
      </w:tr>
      <w:tr w:rsidR="00C000D5" w:rsidRPr="00D73B94" w:rsidTr="001C31E4">
        <w:tc>
          <w:tcPr>
            <w:tcW w:w="1270" w:type="dxa"/>
          </w:tcPr>
          <w:p w:rsidR="00C000D5" w:rsidRPr="00641090" w:rsidRDefault="00C000D5" w:rsidP="001C31E4">
            <w:pPr>
              <w:pStyle w:val="ListParagraph"/>
              <w:ind w:left="0"/>
            </w:pPr>
            <w:r w:rsidRPr="00641090">
              <w:t>Ou</w:t>
            </w:r>
            <w:r w:rsidR="00680F80">
              <w:t>t</w:t>
            </w:r>
            <w:r w:rsidRPr="00641090">
              <w:t>put</w:t>
            </w:r>
          </w:p>
        </w:tc>
        <w:tc>
          <w:tcPr>
            <w:tcW w:w="7360" w:type="dxa"/>
          </w:tcPr>
          <w:p w:rsidR="00C000D5" w:rsidRPr="00D73B94" w:rsidRDefault="00B82DA0" w:rsidP="001C31E4">
            <w:pPr>
              <w:pStyle w:val="ListParagraph"/>
              <w:ind w:left="0"/>
            </w:pPr>
            <w:r>
              <w:t>Digital (I</w:t>
            </w:r>
            <w:r w:rsidRPr="00B82DA0">
              <w:rPr>
                <w:vertAlign w:val="superscript"/>
              </w:rPr>
              <w:t>2</w:t>
            </w:r>
            <w:r>
              <w:t>C)</w:t>
            </w:r>
          </w:p>
        </w:tc>
      </w:tr>
    </w:tbl>
    <w:p w:rsidR="00F63696" w:rsidRDefault="00641090" w:rsidP="00F63696">
      <w:pPr>
        <w:pStyle w:val="ListParagraph"/>
        <w:numPr>
          <w:ilvl w:val="0"/>
          <w:numId w:val="1"/>
        </w:numPr>
      </w:pPr>
      <w:r>
        <w:t>Soil moisture sensor.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70"/>
        <w:gridCol w:w="7360"/>
      </w:tblGrid>
      <w:tr w:rsidR="00641090" w:rsidRPr="00641090" w:rsidTr="00C000D5">
        <w:tc>
          <w:tcPr>
            <w:tcW w:w="1270" w:type="dxa"/>
          </w:tcPr>
          <w:p w:rsidR="00641090" w:rsidRPr="00641090" w:rsidRDefault="00641090" w:rsidP="00877D4E">
            <w:pPr>
              <w:pStyle w:val="ListParagraph"/>
              <w:ind w:left="0"/>
            </w:pPr>
            <w:r w:rsidRPr="00641090">
              <w:t>Model</w:t>
            </w:r>
          </w:p>
        </w:tc>
        <w:tc>
          <w:tcPr>
            <w:tcW w:w="7360" w:type="dxa"/>
          </w:tcPr>
          <w:p w:rsidR="00641090" w:rsidRPr="00641090" w:rsidRDefault="00641090" w:rsidP="00877D4E">
            <w:pPr>
              <w:pStyle w:val="ListParagraph"/>
              <w:ind w:left="0"/>
            </w:pPr>
            <w:proofErr w:type="spellStart"/>
            <w:r w:rsidRPr="00641090">
              <w:t>RobotDyn</w:t>
            </w:r>
            <w:proofErr w:type="spellEnd"/>
          </w:p>
        </w:tc>
      </w:tr>
      <w:tr w:rsidR="00C000D5" w:rsidRPr="00641090" w:rsidTr="00C000D5">
        <w:tc>
          <w:tcPr>
            <w:tcW w:w="1270" w:type="dxa"/>
          </w:tcPr>
          <w:p w:rsidR="00C000D5" w:rsidRPr="00641090" w:rsidRDefault="00C000D5" w:rsidP="00877D4E">
            <w:pPr>
              <w:pStyle w:val="ListParagraph"/>
              <w:ind w:left="0"/>
            </w:pPr>
            <w:r>
              <w:t>Description</w:t>
            </w:r>
          </w:p>
        </w:tc>
        <w:tc>
          <w:tcPr>
            <w:tcW w:w="7360" w:type="dxa"/>
          </w:tcPr>
          <w:p w:rsidR="00C000D5" w:rsidRPr="00641090" w:rsidRDefault="00B81A3A" w:rsidP="00877D4E">
            <w:pPr>
              <w:pStyle w:val="ListParagraph"/>
              <w:ind w:left="0"/>
            </w:pPr>
            <w:r>
              <w:t>The s</w:t>
            </w:r>
            <w:r w:rsidR="00C000D5" w:rsidRPr="00C000D5">
              <w:t>oil moisture sensor</w:t>
            </w:r>
            <w:r>
              <w:t xml:space="preserve"> is used</w:t>
            </w:r>
            <w:r w:rsidR="00C000D5" w:rsidRPr="00C000D5">
              <w:t xml:space="preserve"> for measuring the volumetric content of water in the soil.</w:t>
            </w:r>
          </w:p>
        </w:tc>
      </w:tr>
      <w:tr w:rsidR="00641090" w:rsidRPr="00D73B94" w:rsidTr="00C000D5">
        <w:tc>
          <w:tcPr>
            <w:tcW w:w="1270" w:type="dxa"/>
          </w:tcPr>
          <w:p w:rsidR="00641090" w:rsidRPr="00641090" w:rsidRDefault="00641090" w:rsidP="00877D4E">
            <w:pPr>
              <w:pStyle w:val="ListParagraph"/>
              <w:ind w:left="0"/>
            </w:pPr>
            <w:r w:rsidRPr="00641090">
              <w:t>Ou</w:t>
            </w:r>
            <w:r w:rsidR="00680F80">
              <w:t>t</w:t>
            </w:r>
            <w:r w:rsidRPr="00641090">
              <w:t>put</w:t>
            </w:r>
          </w:p>
        </w:tc>
        <w:tc>
          <w:tcPr>
            <w:tcW w:w="7360" w:type="dxa"/>
          </w:tcPr>
          <w:p w:rsidR="00641090" w:rsidRPr="00D73B94" w:rsidRDefault="00641090" w:rsidP="00877D4E">
            <w:pPr>
              <w:pStyle w:val="ListParagraph"/>
              <w:ind w:left="0"/>
            </w:pPr>
            <w:r w:rsidRPr="00641090">
              <w:t>Analog</w:t>
            </w:r>
          </w:p>
        </w:tc>
      </w:tr>
    </w:tbl>
    <w:p w:rsidR="00FC74A1" w:rsidRDefault="00B81A3A" w:rsidP="00FC74A1">
      <w:r>
        <w:t>Plus,</w:t>
      </w:r>
      <w:r w:rsidR="00160558">
        <w:t xml:space="preserve"> t</w:t>
      </w:r>
      <w:r w:rsidR="00B82DA0">
        <w:t>here</w:t>
      </w:r>
      <w:r w:rsidR="00160558">
        <w:t>’s a 20×4 characters</w:t>
      </w:r>
      <w:r w:rsidR="00B82DA0">
        <w:t xml:space="preserve"> </w:t>
      </w:r>
      <w:r w:rsidR="00FC74A1">
        <w:t>LCD screen</w:t>
      </w:r>
      <w:r w:rsidR="00160558">
        <w:t xml:space="preserve"> with an I</w:t>
      </w:r>
      <w:r w:rsidR="00160558" w:rsidRPr="00160558">
        <w:rPr>
          <w:vertAlign w:val="superscript"/>
        </w:rPr>
        <w:t>2</w:t>
      </w:r>
      <w:r w:rsidR="00160558">
        <w:t>C backpack</w:t>
      </w:r>
      <w:r w:rsidR="00FC74A1">
        <w:t xml:space="preserve"> to display data from the sensors</w:t>
      </w:r>
      <w:r w:rsidR="00160558">
        <w:rPr>
          <w:rStyle w:val="FootnoteReference"/>
        </w:rPr>
        <w:footnoteReference w:id="1"/>
      </w:r>
      <w:r w:rsidR="00BA368C">
        <w:t xml:space="preserve"> and a button to toggle data transmission.</w:t>
      </w:r>
    </w:p>
    <w:p w:rsidR="00BA368C" w:rsidRDefault="00160558" w:rsidP="00BA368C">
      <w:r>
        <w:t xml:space="preserve">The </w:t>
      </w:r>
      <w:proofErr w:type="spellStart"/>
      <w:r>
        <w:t>IoT</w:t>
      </w:r>
      <w:proofErr w:type="spellEnd"/>
      <w:r>
        <w:t xml:space="preserve"> platform </w:t>
      </w:r>
      <w:r w:rsidRPr="00160558">
        <w:rPr>
          <w:i/>
        </w:rPr>
        <w:t>thinger.io</w:t>
      </w:r>
      <w:r>
        <w:t xml:space="preserve"> is used to store data and display data via web application and mobile application. The devices send data in binary JSON format (</w:t>
      </w:r>
      <w:r w:rsidR="00B81A3A">
        <w:t>thinger.io internal protocol called</w:t>
      </w:r>
      <w:r>
        <w:t xml:space="preserve"> </w:t>
      </w:r>
      <w:proofErr w:type="spellStart"/>
      <w:r>
        <w:t>protoson</w:t>
      </w:r>
      <w:proofErr w:type="spellEnd"/>
      <w:r>
        <w:t xml:space="preserve">) </w:t>
      </w:r>
      <w:r>
        <w:lastRenderedPageBreak/>
        <w:t xml:space="preserve">to thinger.io servers. </w:t>
      </w:r>
      <w:r w:rsidR="00B81A3A">
        <w:t>Data from the sensors is pulled every 2 seconds, i.e., the polling interval is 2 seconds, and then the data is sent to thinger.io server.</w:t>
      </w:r>
    </w:p>
    <w:p w:rsidR="00160558" w:rsidRDefault="00160558" w:rsidP="00FC74A1">
      <w:r>
        <w:t>The schematics is shown below.</w:t>
      </w:r>
    </w:p>
    <w:p w:rsidR="00160558" w:rsidRDefault="00160558" w:rsidP="00FC74A1">
      <w:r>
        <w:rPr>
          <w:noProof/>
        </w:rPr>
        <w:drawing>
          <wp:inline distT="0" distB="0" distL="0" distR="0">
            <wp:extent cx="5943600" cy="4405667"/>
            <wp:effectExtent l="0" t="0" r="0" b="0"/>
            <wp:docPr id="1" name="Picture 1" descr="smart_farm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_farm_bb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68C" w:rsidRDefault="00BA368C">
      <w:r>
        <w:br w:type="page"/>
      </w:r>
    </w:p>
    <w:p w:rsidR="00160558" w:rsidRDefault="00BA368C" w:rsidP="00FC74A1">
      <w:r>
        <w:lastRenderedPageBreak/>
        <w:t>The prototype hardware is shown on below.</w:t>
      </w:r>
    </w:p>
    <w:p w:rsidR="00BA368C" w:rsidRDefault="00BA368C" w:rsidP="002B2E78">
      <w:pPr>
        <w:ind w:left="-1440"/>
      </w:pPr>
      <w:r>
        <w:rPr>
          <w:noProof/>
        </w:rPr>
        <w:drawing>
          <wp:inline distT="0" distB="0" distL="0" distR="0" wp14:anchorId="73EB3EEA" wp14:editId="4CA2B6AE">
            <wp:extent cx="5943600" cy="7933055"/>
            <wp:effectExtent l="0" t="4128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090" w:rsidRDefault="00151494" w:rsidP="00151494">
      <w:pPr>
        <w:pStyle w:val="Heading1"/>
      </w:pPr>
      <w:r>
        <w:t xml:space="preserve">Interaction </w:t>
      </w:r>
      <w:r w:rsidR="00930814">
        <w:t>M</w:t>
      </w:r>
      <w:r>
        <w:t>odel</w:t>
      </w:r>
    </w:p>
    <w:p w:rsidR="00680F80" w:rsidRDefault="00B81A3A" w:rsidP="00680F80">
      <w:r>
        <w:t xml:space="preserve">The </w:t>
      </w:r>
      <w:proofErr w:type="spellStart"/>
      <w:r>
        <w:t>IoT</w:t>
      </w:r>
      <w:proofErr w:type="spellEnd"/>
      <w:r>
        <w:t xml:space="preserve"> platform thinger.io dashboard can be accessed from any device with a web browser,</w:t>
      </w:r>
      <w:r w:rsidR="00F07C01">
        <w:t xml:space="preserve"> so desktops, laptops, and smartphones can </w:t>
      </w:r>
      <w:r>
        <w:t>access</w:t>
      </w:r>
      <w:r w:rsidR="00F07C01">
        <w:t xml:space="preserve"> </w:t>
      </w:r>
      <w:r>
        <w:t>the dashboard</w:t>
      </w:r>
      <w:r w:rsidR="00F07C01">
        <w:t xml:space="preserve">. </w:t>
      </w:r>
      <w:r w:rsidR="00680F80">
        <w:t xml:space="preserve">Users interact through the </w:t>
      </w:r>
      <w:r>
        <w:t>dashboard</w:t>
      </w:r>
      <w:r w:rsidR="00F07C01">
        <w:t xml:space="preserve"> and can monitor their farms from here or </w:t>
      </w:r>
      <w:r w:rsidR="00680F80">
        <w:t>set the threshold for when the soil is too dry</w:t>
      </w:r>
      <w:r>
        <w:t>. The local rule for the soil moisture</w:t>
      </w:r>
      <w:r w:rsidR="00EE3801">
        <w:t xml:space="preserve"> too dry</w:t>
      </w:r>
      <w:r>
        <w:t xml:space="preserve"> threshold is 25%</w:t>
      </w:r>
      <w:r w:rsidR="00680F80">
        <w:t>.</w:t>
      </w:r>
      <w:r>
        <w:t xml:space="preserve"> Users can modify this</w:t>
      </w:r>
      <w:r w:rsidR="00EE3801">
        <w:t xml:space="preserve"> threshold via the dashboard (cloud rule).</w:t>
      </w:r>
    </w:p>
    <w:p w:rsidR="00BA368C" w:rsidRDefault="00BA368C">
      <w:r>
        <w:br w:type="page"/>
      </w:r>
    </w:p>
    <w:p w:rsidR="00EF149F" w:rsidRDefault="00EF149F" w:rsidP="00EF149F">
      <w:pPr>
        <w:pStyle w:val="ListParagraph"/>
        <w:numPr>
          <w:ilvl w:val="0"/>
          <w:numId w:val="6"/>
        </w:numPr>
      </w:pPr>
      <w:r>
        <w:lastRenderedPageBreak/>
        <w:t>The web dashboard</w:t>
      </w:r>
    </w:p>
    <w:p w:rsidR="00EF149F" w:rsidRDefault="00EF149F" w:rsidP="00EF149F">
      <w:pPr>
        <w:ind w:left="720"/>
      </w:pPr>
      <w:r>
        <w:t>Monitor:</w:t>
      </w:r>
    </w:p>
    <w:p w:rsidR="00EF149F" w:rsidRDefault="00EF149F" w:rsidP="00EF149F">
      <w:pPr>
        <w:pStyle w:val="ListParagraph"/>
        <w:numPr>
          <w:ilvl w:val="0"/>
          <w:numId w:val="3"/>
        </w:numPr>
        <w:ind w:left="1440"/>
      </w:pPr>
      <w:r>
        <w:t>Current air temperature, air humidity, soil moisture, and light intensity.</w:t>
      </w:r>
    </w:p>
    <w:p w:rsidR="00EF149F" w:rsidRDefault="00EF149F" w:rsidP="00EF149F">
      <w:pPr>
        <w:pStyle w:val="ListParagraph"/>
        <w:numPr>
          <w:ilvl w:val="0"/>
          <w:numId w:val="3"/>
        </w:numPr>
        <w:ind w:left="1440"/>
      </w:pPr>
      <w:r>
        <w:t>Average, minimum, and maximum air temperature, air humidity, soil moisture, and light intensity in 1 day, 1 month, or 1 year.</w:t>
      </w:r>
    </w:p>
    <w:p w:rsidR="00EF149F" w:rsidRDefault="00EF149F" w:rsidP="00EF149F">
      <w:pPr>
        <w:ind w:left="720"/>
      </w:pPr>
      <w:r>
        <w:t>Set:</w:t>
      </w:r>
    </w:p>
    <w:p w:rsidR="002B2E78" w:rsidRDefault="00EF149F" w:rsidP="002B2E78">
      <w:pPr>
        <w:pStyle w:val="ListParagraph"/>
        <w:numPr>
          <w:ilvl w:val="0"/>
          <w:numId w:val="5"/>
        </w:numPr>
        <w:ind w:left="1440"/>
      </w:pPr>
      <w:r>
        <w:t>Soil moisture threshold for notification.</w:t>
      </w:r>
    </w:p>
    <w:p w:rsidR="00EF149F" w:rsidRDefault="00EF149F" w:rsidP="002B2E78">
      <w:pPr>
        <w:pStyle w:val="ListParagraph"/>
        <w:numPr>
          <w:ilvl w:val="0"/>
          <w:numId w:val="5"/>
        </w:numPr>
        <w:ind w:left="1440"/>
      </w:pPr>
      <w:r>
        <w:t>Data transmission toggle (disable/enable).</w:t>
      </w:r>
    </w:p>
    <w:p w:rsidR="002B2E78" w:rsidRDefault="002B2E78" w:rsidP="002B2E78">
      <w:r>
        <w:rPr>
          <w:noProof/>
        </w:rPr>
        <w:drawing>
          <wp:inline distT="0" distB="0" distL="0" distR="0" wp14:anchorId="683EDE8C" wp14:editId="4EEC8CAE">
            <wp:extent cx="5943600" cy="4121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9F" w:rsidRDefault="002B2E78" w:rsidP="002B2E78">
      <w:pPr>
        <w:ind w:left="-1440"/>
      </w:pPr>
      <w:r>
        <w:rPr>
          <w:noProof/>
        </w:rPr>
        <w:lastRenderedPageBreak/>
        <w:drawing>
          <wp:inline distT="0" distB="0" distL="0" distR="0">
            <wp:extent cx="7767438" cy="4207362"/>
            <wp:effectExtent l="0" t="0" r="508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7041" cy="423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78" w:rsidRDefault="002B2E78" w:rsidP="002B2E78">
      <w:pPr>
        <w:pStyle w:val="ListParagraph"/>
        <w:ind w:left="-1440"/>
      </w:pPr>
      <w:r>
        <w:rPr>
          <w:noProof/>
        </w:rPr>
        <w:lastRenderedPageBreak/>
        <w:drawing>
          <wp:inline distT="0" distB="0" distL="0" distR="0">
            <wp:extent cx="7746726" cy="4196143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946" cy="42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78" w:rsidRDefault="002B2E78">
      <w:r>
        <w:br w:type="page"/>
      </w:r>
    </w:p>
    <w:p w:rsidR="002B2E78" w:rsidRDefault="002B2E78" w:rsidP="002B2E78">
      <w:pPr>
        <w:pStyle w:val="ListParagraph"/>
      </w:pPr>
      <w:bookmarkStart w:id="0" w:name="_GoBack"/>
      <w:bookmarkEnd w:id="0"/>
    </w:p>
    <w:p w:rsidR="00EF149F" w:rsidRDefault="00EF149F" w:rsidP="002B2E78">
      <w:pPr>
        <w:pStyle w:val="ListParagraph"/>
        <w:numPr>
          <w:ilvl w:val="0"/>
          <w:numId w:val="6"/>
        </w:numPr>
      </w:pPr>
      <w:r>
        <w:t>The hardware</w:t>
      </w:r>
    </w:p>
    <w:p w:rsidR="00EF149F" w:rsidRDefault="00EF149F" w:rsidP="00EF149F">
      <w:pPr>
        <w:pStyle w:val="ListParagraph"/>
        <w:numPr>
          <w:ilvl w:val="1"/>
          <w:numId w:val="6"/>
        </w:numPr>
      </w:pPr>
      <w:r>
        <w:t>The LCD</w:t>
      </w:r>
    </w:p>
    <w:p w:rsidR="00EF149F" w:rsidRDefault="00EF149F" w:rsidP="00EF149F">
      <w:pPr>
        <w:pStyle w:val="ListParagraph"/>
      </w:pPr>
      <w:r>
        <w:rPr>
          <w:noProof/>
        </w:rPr>
        <w:drawing>
          <wp:inline distT="0" distB="0" distL="0" distR="0" wp14:anchorId="10A8599F" wp14:editId="4CF5920B">
            <wp:extent cx="5943600" cy="44532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801" w:rsidRDefault="00EF149F" w:rsidP="00EE3801">
      <w:pPr>
        <w:ind w:left="360"/>
      </w:pPr>
      <w:r>
        <w:t>Legends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471"/>
        <w:gridCol w:w="4519"/>
      </w:tblGrid>
      <w:tr w:rsidR="00EF149F" w:rsidTr="00EF149F">
        <w:tc>
          <w:tcPr>
            <w:tcW w:w="4675" w:type="dxa"/>
          </w:tcPr>
          <w:p w:rsidR="00EF149F" w:rsidRDefault="00EF149F" w:rsidP="00EE3801">
            <w:r>
              <w:t>T</w:t>
            </w:r>
          </w:p>
        </w:tc>
        <w:tc>
          <w:tcPr>
            <w:tcW w:w="4675" w:type="dxa"/>
          </w:tcPr>
          <w:p w:rsidR="00EF149F" w:rsidRDefault="00EF149F" w:rsidP="00EE3801">
            <w:r>
              <w:t xml:space="preserve">Temperature in degree </w:t>
            </w:r>
            <w:proofErr w:type="spellStart"/>
            <w:r>
              <w:t>Celcius</w:t>
            </w:r>
            <w:proofErr w:type="spellEnd"/>
            <w:r>
              <w:t>.</w:t>
            </w:r>
          </w:p>
        </w:tc>
      </w:tr>
      <w:tr w:rsidR="00EF149F" w:rsidTr="00EF149F">
        <w:tc>
          <w:tcPr>
            <w:tcW w:w="4675" w:type="dxa"/>
          </w:tcPr>
          <w:p w:rsidR="00EF149F" w:rsidRDefault="00EF149F" w:rsidP="00EE3801">
            <w:r>
              <w:t>H</w:t>
            </w:r>
          </w:p>
        </w:tc>
        <w:tc>
          <w:tcPr>
            <w:tcW w:w="4675" w:type="dxa"/>
          </w:tcPr>
          <w:p w:rsidR="00EF149F" w:rsidRDefault="00EF149F" w:rsidP="00EE3801">
            <w:r>
              <w:t>Relative humidity in percent.</w:t>
            </w:r>
          </w:p>
        </w:tc>
      </w:tr>
      <w:tr w:rsidR="00EF149F" w:rsidTr="00EF149F">
        <w:tc>
          <w:tcPr>
            <w:tcW w:w="4675" w:type="dxa"/>
          </w:tcPr>
          <w:p w:rsidR="00EF149F" w:rsidRDefault="00EF149F" w:rsidP="00EE3801">
            <w:r>
              <w:t>L</w:t>
            </w:r>
          </w:p>
        </w:tc>
        <w:tc>
          <w:tcPr>
            <w:tcW w:w="4675" w:type="dxa"/>
          </w:tcPr>
          <w:p w:rsidR="00EF149F" w:rsidRDefault="00EF149F" w:rsidP="00EE3801">
            <w:r>
              <w:t>Light intensity in lux.</w:t>
            </w:r>
          </w:p>
        </w:tc>
      </w:tr>
      <w:tr w:rsidR="00EF149F" w:rsidTr="00EF149F">
        <w:tc>
          <w:tcPr>
            <w:tcW w:w="4675" w:type="dxa"/>
          </w:tcPr>
          <w:p w:rsidR="00EF149F" w:rsidRDefault="00EF149F" w:rsidP="00EE3801">
            <w:r>
              <w:t>M</w:t>
            </w:r>
          </w:p>
        </w:tc>
        <w:tc>
          <w:tcPr>
            <w:tcW w:w="4675" w:type="dxa"/>
          </w:tcPr>
          <w:p w:rsidR="00EF149F" w:rsidRDefault="00EF149F" w:rsidP="00EE3801">
            <w:r>
              <w:t>Soil moisture in percent.</w:t>
            </w:r>
          </w:p>
        </w:tc>
      </w:tr>
      <w:tr w:rsidR="00EF149F" w:rsidTr="00EF149F">
        <w:tc>
          <w:tcPr>
            <w:tcW w:w="4675" w:type="dxa"/>
          </w:tcPr>
          <w:p w:rsidR="00EF149F" w:rsidRDefault="00EF149F" w:rsidP="00EE3801">
            <w:r>
              <w:t>D</w:t>
            </w:r>
          </w:p>
        </w:tc>
        <w:tc>
          <w:tcPr>
            <w:tcW w:w="4675" w:type="dxa"/>
          </w:tcPr>
          <w:p w:rsidR="00EF149F" w:rsidRDefault="00EF149F" w:rsidP="00EE3801">
            <w:r>
              <w:t>Soil moisture too dry threshold in percent.</w:t>
            </w:r>
            <w:r w:rsidR="00BA368C">
              <w:t xml:space="preserve"> An asterisk (*) will be shown next to the number if this value is modified from the online dashboard (cloud rule).</w:t>
            </w:r>
          </w:p>
        </w:tc>
      </w:tr>
      <w:tr w:rsidR="00EF149F" w:rsidTr="00EF149F">
        <w:tc>
          <w:tcPr>
            <w:tcW w:w="4675" w:type="dxa"/>
          </w:tcPr>
          <w:p w:rsidR="00EF149F" w:rsidRDefault="00EF149F" w:rsidP="00EE3801">
            <w:r>
              <w:t>S</w:t>
            </w:r>
          </w:p>
        </w:tc>
        <w:tc>
          <w:tcPr>
            <w:tcW w:w="4675" w:type="dxa"/>
          </w:tcPr>
          <w:p w:rsidR="00EF149F" w:rsidRDefault="00EF149F" w:rsidP="00EE3801">
            <w:r>
              <w:t>Data transmission toggle. 1 means the device won’t transmit/receive data. 0 means the device will transmit/receive data.</w:t>
            </w:r>
            <w:r w:rsidR="00BA368C">
              <w:t xml:space="preserve"> An asterisk (*) will be shown next to the number if this value is modified from the online dashboard (cloud rule). Pressing the button on the device will hide the asterisk.</w:t>
            </w:r>
          </w:p>
        </w:tc>
      </w:tr>
      <w:tr w:rsidR="00EF149F" w:rsidTr="00EF149F">
        <w:tc>
          <w:tcPr>
            <w:tcW w:w="4675" w:type="dxa"/>
          </w:tcPr>
          <w:p w:rsidR="00EF149F" w:rsidRDefault="00EF149F" w:rsidP="00EE3801">
            <w:r>
              <w:t>Status</w:t>
            </w:r>
          </w:p>
        </w:tc>
        <w:tc>
          <w:tcPr>
            <w:tcW w:w="4675" w:type="dxa"/>
          </w:tcPr>
          <w:p w:rsidR="00EF149F" w:rsidRDefault="00EF149F" w:rsidP="00EE3801">
            <w:r>
              <w:t>The current status of the soil.</w:t>
            </w:r>
          </w:p>
        </w:tc>
      </w:tr>
    </w:tbl>
    <w:p w:rsidR="00EF149F" w:rsidRDefault="00EF149F" w:rsidP="00EE3801">
      <w:pPr>
        <w:ind w:left="360"/>
      </w:pPr>
    </w:p>
    <w:p w:rsidR="00EF149F" w:rsidRDefault="00EF149F" w:rsidP="00EF149F">
      <w:pPr>
        <w:pStyle w:val="ListParagraph"/>
        <w:numPr>
          <w:ilvl w:val="1"/>
          <w:numId w:val="6"/>
        </w:numPr>
      </w:pPr>
      <w:r>
        <w:t>The button</w:t>
      </w:r>
    </w:p>
    <w:p w:rsidR="00BD6CC6" w:rsidRDefault="00EF149F" w:rsidP="00EF149F">
      <w:pPr>
        <w:pStyle w:val="ListParagraph"/>
        <w:ind w:left="1080"/>
      </w:pPr>
      <w:r>
        <w:rPr>
          <w:noProof/>
        </w:rPr>
        <w:drawing>
          <wp:inline distT="0" distB="0" distL="0" distR="0" wp14:anchorId="3A6B51BD" wp14:editId="422B8E7C">
            <wp:extent cx="4812665" cy="227197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14" t="44695" r="14190" b="26657"/>
                    <a:stretch/>
                  </pic:blipFill>
                  <pic:spPr bwMode="auto">
                    <a:xfrm>
                      <a:off x="0" y="0"/>
                      <a:ext cx="4814078" cy="227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49F" w:rsidRDefault="00EF149F" w:rsidP="00EF149F">
      <w:pPr>
        <w:pStyle w:val="ListParagraph"/>
        <w:ind w:left="1080"/>
      </w:pPr>
      <w:r>
        <w:t>Push this button to toggle data transmission</w:t>
      </w:r>
      <w:r w:rsidR="00BA368C">
        <w:t>, e.g., when you need to save bandwidth or when online monitoring isn’t needed</w:t>
      </w:r>
      <w:r w:rsidR="00A83BBC">
        <w:t xml:space="preserve"> (monitoring from the LCD is enough)</w:t>
      </w:r>
      <w:r w:rsidR="00BA368C">
        <w:t>.</w:t>
      </w:r>
    </w:p>
    <w:p w:rsidR="00EF149F" w:rsidRPr="00680F80" w:rsidRDefault="00EF149F" w:rsidP="00EF149F">
      <w:pPr>
        <w:pStyle w:val="ListParagraph"/>
        <w:ind w:left="1080"/>
      </w:pPr>
    </w:p>
    <w:sectPr w:rsidR="00EF149F" w:rsidRPr="00680F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518E" w:rsidRDefault="0005518E" w:rsidP="00160558">
      <w:pPr>
        <w:spacing w:after="0" w:line="240" w:lineRule="auto"/>
      </w:pPr>
      <w:r>
        <w:separator/>
      </w:r>
    </w:p>
  </w:endnote>
  <w:endnote w:type="continuationSeparator" w:id="0">
    <w:p w:rsidR="0005518E" w:rsidRDefault="0005518E" w:rsidP="001605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haparral Pro">
    <w:panose1 w:val="02060503040505020203"/>
    <w:charset w:val="00"/>
    <w:family w:val="roman"/>
    <w:notTrueType/>
    <w:pitch w:val="variable"/>
    <w:sig w:usb0="00000007" w:usb1="00000001" w:usb2="00000000" w:usb3="00000000" w:csb0="00000093" w:csb1="00000000"/>
  </w:font>
  <w:font w:name="Chaparral Pro SmBd">
    <w:panose1 w:val="02060603040505020203"/>
    <w:charset w:val="00"/>
    <w:family w:val="roman"/>
    <w:notTrueType/>
    <w:pitch w:val="variable"/>
    <w:sig w:usb0="00000007" w:usb1="00000001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518E" w:rsidRDefault="0005518E" w:rsidP="00160558">
      <w:pPr>
        <w:spacing w:after="0" w:line="240" w:lineRule="auto"/>
      </w:pPr>
      <w:r>
        <w:separator/>
      </w:r>
    </w:p>
  </w:footnote>
  <w:footnote w:type="continuationSeparator" w:id="0">
    <w:p w:rsidR="0005518E" w:rsidRDefault="0005518E" w:rsidP="00160558">
      <w:pPr>
        <w:spacing w:after="0" w:line="240" w:lineRule="auto"/>
      </w:pPr>
      <w:r>
        <w:continuationSeparator/>
      </w:r>
    </w:p>
  </w:footnote>
  <w:footnote w:id="1">
    <w:p w:rsidR="00160558" w:rsidRDefault="00160558">
      <w:pPr>
        <w:pStyle w:val="FootnoteText"/>
      </w:pPr>
      <w:r>
        <w:rPr>
          <w:rStyle w:val="FootnoteReference"/>
        </w:rPr>
        <w:footnoteRef/>
      </w:r>
      <w:r>
        <w:t xml:space="preserve"> A</w:t>
      </w:r>
      <w:r w:rsidRPr="00160558">
        <w:t>n LED for when the soil is to dry is deemed redundant here.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120BB"/>
    <w:multiLevelType w:val="hybridMultilevel"/>
    <w:tmpl w:val="7A56CC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BB7DDF"/>
    <w:multiLevelType w:val="hybridMultilevel"/>
    <w:tmpl w:val="407E9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A25747"/>
    <w:multiLevelType w:val="hybridMultilevel"/>
    <w:tmpl w:val="292031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1968DD"/>
    <w:multiLevelType w:val="hybridMultilevel"/>
    <w:tmpl w:val="ED1AA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33EDE"/>
    <w:multiLevelType w:val="multilevel"/>
    <w:tmpl w:val="D07E02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61036A72"/>
    <w:multiLevelType w:val="hybridMultilevel"/>
    <w:tmpl w:val="BA6692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B94"/>
    <w:rsid w:val="0005518E"/>
    <w:rsid w:val="00151494"/>
    <w:rsid w:val="00160558"/>
    <w:rsid w:val="00254B28"/>
    <w:rsid w:val="002B2E78"/>
    <w:rsid w:val="0034465F"/>
    <w:rsid w:val="00375C4F"/>
    <w:rsid w:val="005F063D"/>
    <w:rsid w:val="00641090"/>
    <w:rsid w:val="00655C46"/>
    <w:rsid w:val="00680F80"/>
    <w:rsid w:val="0072177D"/>
    <w:rsid w:val="00930814"/>
    <w:rsid w:val="00A0430D"/>
    <w:rsid w:val="00A83BBC"/>
    <w:rsid w:val="00B26C22"/>
    <w:rsid w:val="00B81A3A"/>
    <w:rsid w:val="00B82DA0"/>
    <w:rsid w:val="00BA368C"/>
    <w:rsid w:val="00BD6CC6"/>
    <w:rsid w:val="00C000D5"/>
    <w:rsid w:val="00CF2C90"/>
    <w:rsid w:val="00D73B94"/>
    <w:rsid w:val="00DF36BA"/>
    <w:rsid w:val="00E478B5"/>
    <w:rsid w:val="00EE3801"/>
    <w:rsid w:val="00EF149F"/>
    <w:rsid w:val="00F07C01"/>
    <w:rsid w:val="00F63696"/>
    <w:rsid w:val="00F93D2C"/>
    <w:rsid w:val="00FC7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B92B8"/>
  <w15:chartTrackingRefBased/>
  <w15:docId w15:val="{08EAF5FB-B782-4CEC-80B3-3089FE2AA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B82DA0"/>
  </w:style>
  <w:style w:type="paragraph" w:styleId="Heading1">
    <w:name w:val="heading 1"/>
    <w:basedOn w:val="Normal"/>
    <w:next w:val="Normal"/>
    <w:link w:val="Heading1Char"/>
    <w:uiPriority w:val="9"/>
    <w:qFormat/>
    <w:rsid w:val="00B82DA0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DA0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DA0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DA0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DA0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DA0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DA0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DA0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DA0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DA0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DA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DA0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DA0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DA0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DA0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DA0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DA0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DA0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82DA0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82DA0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Cs/>
      <w:spacing w:val="-7"/>
      <w:sz w:val="36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B82DA0"/>
    <w:rPr>
      <w:rFonts w:asciiTheme="majorHAnsi" w:eastAsiaTheme="majorEastAsia" w:hAnsiTheme="majorHAnsi" w:cstheme="majorBidi"/>
      <w:bCs/>
      <w:spacing w:val="-7"/>
      <w:sz w:val="36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DA0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82DA0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B82DA0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B82DA0"/>
    <w:rPr>
      <w:i/>
      <w:iCs/>
      <w:color w:val="auto"/>
    </w:rPr>
  </w:style>
  <w:style w:type="paragraph" w:styleId="NoSpacing">
    <w:name w:val="No Spacing"/>
    <w:uiPriority w:val="1"/>
    <w:qFormat/>
    <w:rsid w:val="00B82DA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82DA0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82DA0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DA0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DA0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B82DA0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B82DA0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B82DA0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82DA0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B82DA0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82DA0"/>
    <w:pPr>
      <w:outlineLvl w:val="9"/>
    </w:pPr>
  </w:style>
  <w:style w:type="paragraph" w:styleId="ListParagraph">
    <w:name w:val="List Paragraph"/>
    <w:basedOn w:val="Normal"/>
    <w:uiPriority w:val="34"/>
    <w:qFormat/>
    <w:rsid w:val="00F63696"/>
    <w:pPr>
      <w:ind w:left="720"/>
      <w:contextualSpacing/>
    </w:pPr>
  </w:style>
  <w:style w:type="table" w:styleId="TableGrid">
    <w:name w:val="Table Grid"/>
    <w:basedOn w:val="TableNormal"/>
    <w:uiPriority w:val="39"/>
    <w:rsid w:val="006410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16055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6055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60558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160558"/>
    <w:rPr>
      <w:color w:val="0000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7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93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3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650641">
                  <w:marLeft w:val="0"/>
                  <w:marRight w:val="0"/>
                  <w:marTop w:val="0"/>
                  <w:marBottom w:val="150"/>
                  <w:divBdr>
                    <w:top w:val="single" w:sz="6" w:space="4" w:color="EEEEEE"/>
                    <w:left w:val="single" w:sz="6" w:space="4" w:color="EEEEEE"/>
                    <w:bottom w:val="single" w:sz="6" w:space="4" w:color="EEEEEE"/>
                    <w:right w:val="single" w:sz="6" w:space="4" w:color="EEEEEE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Black">
      <a:dk1>
        <a:srgbClr val="000000"/>
      </a:dk1>
      <a:lt1>
        <a:srgbClr val="000000"/>
      </a:lt1>
      <a:dk2>
        <a:srgbClr val="000000"/>
      </a:dk2>
      <a:lt2>
        <a:srgbClr val="000000"/>
      </a:lt2>
      <a:accent1>
        <a:srgbClr val="000000"/>
      </a:accent1>
      <a:accent2>
        <a:srgbClr val="000000"/>
      </a:accent2>
      <a:accent3>
        <a:srgbClr val="000000"/>
      </a:accent3>
      <a:accent4>
        <a:srgbClr val="000000"/>
      </a:accent4>
      <a:accent5>
        <a:srgbClr val="000000"/>
      </a:accent5>
      <a:accent6>
        <a:srgbClr val="000000"/>
      </a:accent6>
      <a:hlink>
        <a:srgbClr val="000000"/>
      </a:hlink>
      <a:folHlink>
        <a:srgbClr val="000000"/>
      </a:folHlink>
    </a:clrScheme>
    <a:fontScheme name="Chapparal Pro">
      <a:majorFont>
        <a:latin typeface="Chaparral Pro SmBd"/>
        <a:ea typeface=""/>
        <a:cs typeface=""/>
      </a:majorFont>
      <a:minorFont>
        <a:latin typeface="Chaparral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E89331-CD6C-40B0-A81D-1B1857C9CC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8</Pages>
  <Words>560</Words>
  <Characters>3194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2017-01-18T01:37:00Z</dcterms:created>
  <dcterms:modified xsi:type="dcterms:W3CDTF">2017-01-31T22:38:00Z</dcterms:modified>
</cp:coreProperties>
</file>